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E6" w:rsidRPr="008C5FE6" w:rsidRDefault="008C5FE6" w:rsidP="008C5FE6">
      <w:pPr>
        <w:tabs>
          <w:tab w:val="left" w:pos="3080"/>
        </w:tabs>
        <w:jc w:val="right"/>
        <w:rPr>
          <w:rFonts w:ascii="Arial" w:hAnsi="Arial" w:cs="Arial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0288" behindDoc="0" locked="0" layoutInCell="1" allowOverlap="1" wp14:anchorId="308061A7" wp14:editId="482F236D">
            <wp:simplePos x="0" y="0"/>
            <wp:positionH relativeFrom="column">
              <wp:posOffset>27305</wp:posOffset>
            </wp:positionH>
            <wp:positionV relativeFrom="paragraph">
              <wp:posOffset>-467995</wp:posOffset>
            </wp:positionV>
            <wp:extent cx="1358900" cy="1243366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12-04 à 09.31.4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24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5FE6">
        <w:rPr>
          <w:rFonts w:ascii="Arial" w:hAnsi="Arial" w:cs="Arial"/>
        </w:rPr>
        <w:t>Fiche élaborée par Elsa Baggenstos, professeur à Numéro 1 Scolarité</w:t>
      </w:r>
    </w:p>
    <w:p w:rsidR="008C5FE6" w:rsidRDefault="008C5FE6" w:rsidP="00353E80"/>
    <w:p w:rsidR="008C5FE6" w:rsidRDefault="008C5FE6" w:rsidP="00353E80"/>
    <w:p w:rsidR="008C5FE6" w:rsidRDefault="008C5FE6" w:rsidP="00353E80"/>
    <w:p w:rsidR="008C5FE6" w:rsidRDefault="008C5FE6" w:rsidP="00353E80"/>
    <w:p w:rsidR="00A36653" w:rsidRPr="002B1D0E" w:rsidRDefault="00ED5766" w:rsidP="00AE571C">
      <w:pPr>
        <w:tabs>
          <w:tab w:val="left" w:pos="5670"/>
        </w:tabs>
        <w:rPr>
          <w:rFonts w:ascii="Arial" w:hAnsi="Arial" w:cs="Arial"/>
          <w:b/>
          <w:color w:val="333333"/>
          <w:lang w:val="fr-CH"/>
        </w:rPr>
      </w:pPr>
      <w:r>
        <w:rPr>
          <w:rFonts w:ascii="Arial" w:hAnsi="Arial" w:cs="Arial"/>
          <w:b/>
          <w:sz w:val="28"/>
          <w:szCs w:val="28"/>
        </w:rPr>
        <w:t xml:space="preserve">CM2 </w:t>
      </w:r>
      <w:r w:rsidR="00002004">
        <w:rPr>
          <w:rFonts w:ascii="Arial" w:hAnsi="Arial" w:cs="Arial"/>
          <w:b/>
          <w:sz w:val="28"/>
          <w:szCs w:val="28"/>
        </w:rPr>
        <w:t>Mathématiques</w:t>
      </w:r>
      <w:r w:rsidR="00200814" w:rsidRPr="00200814">
        <w:rPr>
          <w:rFonts w:ascii="Arial" w:hAnsi="Arial" w:cs="Arial"/>
          <w:color w:val="333333"/>
          <w:lang w:val="fr-CH"/>
        </w:rPr>
        <w:t xml:space="preserve"> </w:t>
      </w:r>
      <w:r w:rsidR="00200814">
        <w:rPr>
          <w:rFonts w:ascii="Arial" w:hAnsi="Arial" w:cs="Arial"/>
          <w:color w:val="333333"/>
          <w:lang w:val="fr-CH"/>
        </w:rPr>
        <w:t xml:space="preserve">       </w:t>
      </w:r>
    </w:p>
    <w:p w:rsidR="002533A4" w:rsidRPr="0051413D" w:rsidRDefault="0051413D" w:rsidP="00A36653">
      <w:pPr>
        <w:tabs>
          <w:tab w:val="left" w:pos="5670"/>
        </w:tabs>
        <w:jc w:val="center"/>
        <w:rPr>
          <w:rFonts w:ascii="Arial" w:hAnsi="Arial" w:cs="Arial"/>
          <w:color w:val="000000" w:themeColor="text1"/>
          <w:sz w:val="28"/>
          <w:szCs w:val="28"/>
          <w:lang w:val="fr-CH"/>
        </w:rPr>
        <w:sectPr w:rsidR="002533A4" w:rsidRPr="0051413D" w:rsidSect="00353E80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r w:rsidRPr="0051413D">
        <w:rPr>
          <w:rStyle w:val="lev"/>
          <w:rFonts w:ascii="Arial" w:hAnsi="Arial" w:cs="Arial"/>
          <w:sz w:val="28"/>
          <w:szCs w:val="28"/>
        </w:rPr>
        <w:t>Diviser un nombre décimal par un nombre entier</w:t>
      </w:r>
    </w:p>
    <w:bookmarkEnd w:id="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946858" w:rsidTr="00946858">
        <w:tc>
          <w:tcPr>
            <w:tcW w:w="9056" w:type="dxa"/>
          </w:tcPr>
          <w:p w:rsidR="00601224" w:rsidRDefault="00601224" w:rsidP="000F2DF0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0798D" w:rsidRDefault="00601224" w:rsidP="000F2D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01224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946858" w:rsidRDefault="008E59BC" w:rsidP="00002004">
            <w:pPr>
              <w:rPr>
                <w:rFonts w:ascii="Arial" w:hAnsi="Arial" w:cs="Arial"/>
                <w:b/>
                <w:i/>
                <w:color w:val="7030A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8E59BC" w:rsidRDefault="008E59BC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002004" w:rsidRDefault="00002004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2C3637" w:rsidRDefault="002C3637" w:rsidP="00DA1322">
            <w:pPr>
              <w:rPr>
                <w:rFonts w:ascii="Arial" w:hAnsi="Arial" w:cs="Arial"/>
                <w:b/>
                <w:i/>
                <w:color w:val="7030A0"/>
              </w:rPr>
            </w:pPr>
          </w:p>
          <w:p w:rsidR="002C3637" w:rsidRPr="002C3637" w:rsidRDefault="002C3637" w:rsidP="00DA1322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8C5FE6" w:rsidRDefault="008C5FE6" w:rsidP="00353E80">
      <w:pPr>
        <w:rPr>
          <w:rFonts w:ascii="Arial" w:hAnsi="Arial" w:cs="Arial"/>
          <w:b/>
          <w:sz w:val="28"/>
          <w:szCs w:val="28"/>
        </w:rPr>
      </w:pPr>
      <w:r w:rsidRPr="008C5FE6">
        <w:rPr>
          <w:rFonts w:ascii="Arial" w:hAnsi="Arial" w:cs="Arial"/>
          <w:b/>
          <w:sz w:val="28"/>
          <w:szCs w:val="28"/>
        </w:rPr>
        <w:t>Je m’exerce :</w:t>
      </w:r>
    </w:p>
    <w:p w:rsidR="008C5FE6" w:rsidRDefault="008C5FE6" w:rsidP="00353E80">
      <w:pPr>
        <w:rPr>
          <w:rFonts w:ascii="Arial" w:hAnsi="Arial" w:cs="Arial"/>
          <w:b/>
          <w:sz w:val="28"/>
          <w:szCs w:val="28"/>
        </w:rPr>
      </w:pPr>
    </w:p>
    <w:p w:rsidR="00A15A82" w:rsidRDefault="00A15A82" w:rsidP="00982317">
      <w:pPr>
        <w:rPr>
          <w:rFonts w:ascii="Arial" w:hAnsi="Arial" w:cs="Arial"/>
          <w:b/>
          <w:sz w:val="28"/>
          <w:szCs w:val="28"/>
          <w:u w:val="single"/>
        </w:rPr>
      </w:pPr>
    </w:p>
    <w:p w:rsidR="00A15A82" w:rsidRDefault="008C5FE6" w:rsidP="00E75AF5">
      <w:pPr>
        <w:rPr>
          <w:rFonts w:ascii="Arial" w:hAnsi="Arial" w:cs="Arial"/>
        </w:rPr>
      </w:pPr>
      <w:r w:rsidRPr="00946858">
        <w:rPr>
          <w:rFonts w:ascii="Arial" w:hAnsi="Arial" w:cs="Arial"/>
          <w:b/>
          <w:sz w:val="28"/>
          <w:szCs w:val="28"/>
          <w:u w:val="single"/>
        </w:rPr>
        <w:t>Exercice 1 :</w:t>
      </w:r>
      <w:r w:rsidR="00982317">
        <w:rPr>
          <w:rFonts w:ascii="Arial" w:hAnsi="Arial" w:cs="Arial"/>
          <w:sz w:val="28"/>
          <w:szCs w:val="28"/>
        </w:rPr>
        <w:t xml:space="preserve"> </w:t>
      </w:r>
    </w:p>
    <w:p w:rsidR="00CD6D76" w:rsidRPr="00CD6D76" w:rsidRDefault="00CD6D76" w:rsidP="00CD6D76">
      <w:pPr>
        <w:pStyle w:val="Paragraphedeliste"/>
        <w:spacing w:line="480" w:lineRule="auto"/>
        <w:ind w:left="357"/>
        <w:rPr>
          <w:rFonts w:ascii="Arial" w:hAnsi="Arial" w:cs="Arial"/>
        </w:rPr>
      </w:pPr>
    </w:p>
    <w:p w:rsidR="00CD6D76" w:rsidRDefault="008C5FE6" w:rsidP="00002004">
      <w:pPr>
        <w:pStyle w:val="Titre2"/>
        <w:spacing w:before="0" w:beforeAutospacing="0" w:after="0" w:afterAutospacing="0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  <w:r w:rsidRPr="00946858">
        <w:rPr>
          <w:rFonts w:ascii="Arial" w:hAnsi="Arial" w:cs="Arial"/>
          <w:sz w:val="28"/>
          <w:szCs w:val="28"/>
          <w:u w:val="single"/>
        </w:rPr>
        <w:t>Exercice 2 :</w:t>
      </w:r>
      <w:r w:rsidR="00A15A82" w:rsidRPr="00A15A82">
        <w:rPr>
          <w:rFonts w:ascii="Helvetica" w:hAnsi="Helvetica"/>
          <w:b w:val="0"/>
          <w:bCs w:val="0"/>
          <w:color w:val="4F5362"/>
          <w:sz w:val="30"/>
          <w:szCs w:val="30"/>
        </w:rPr>
        <w:t xml:space="preserve"> </w:t>
      </w:r>
    </w:p>
    <w:p w:rsidR="00CD6D76" w:rsidRDefault="00CD6D76" w:rsidP="00CD6D76">
      <w:pPr>
        <w:pStyle w:val="Titre2"/>
        <w:spacing w:before="0" w:beforeAutospacing="0" w:after="0" w:afterAutospacing="0" w:line="480" w:lineRule="auto"/>
        <w:rPr>
          <w:rFonts w:ascii="Arial" w:hAnsi="Arial" w:cs="Arial"/>
          <w:b w:val="0"/>
          <w:bCs w:val="0"/>
          <w:color w:val="000000" w:themeColor="text1"/>
          <w:sz w:val="24"/>
          <w:szCs w:val="24"/>
          <w:lang w:val="en-US"/>
        </w:rPr>
      </w:pPr>
    </w:p>
    <w:p w:rsidR="00021FC2" w:rsidRPr="00B80E00" w:rsidRDefault="00021FC2" w:rsidP="00B80E00">
      <w:pPr>
        <w:pStyle w:val="Titre2"/>
        <w:spacing w:before="0" w:beforeAutospacing="0" w:after="0" w:afterAutospacing="0" w:line="480" w:lineRule="auto"/>
        <w:rPr>
          <w:rFonts w:ascii="Arial" w:hAnsi="Arial" w:cs="Arial"/>
          <w:b w:val="0"/>
          <w:sz w:val="24"/>
          <w:szCs w:val="24"/>
        </w:rPr>
      </w:pPr>
    </w:p>
    <w:p w:rsidR="00021FC2" w:rsidRPr="00021FC2" w:rsidRDefault="00021FC2" w:rsidP="00021FC2">
      <w:pPr>
        <w:pStyle w:val="Paragraphedeliste"/>
        <w:spacing w:line="480" w:lineRule="auto"/>
        <w:ind w:left="360"/>
        <w:rPr>
          <w:rFonts w:ascii="Arial" w:hAnsi="Arial" w:cs="Arial"/>
          <w:b/>
          <w:bCs/>
        </w:rPr>
      </w:pPr>
    </w:p>
    <w:p w:rsidR="00021FC2" w:rsidRDefault="00021FC2" w:rsidP="00353E80">
      <w:pPr>
        <w:rPr>
          <w:rFonts w:ascii="Arial" w:hAnsi="Arial" w:cs="Arial"/>
          <w:color w:val="000000" w:themeColor="text1"/>
        </w:rPr>
      </w:pPr>
    </w:p>
    <w:p w:rsidR="008C5FE6" w:rsidRDefault="008C5FE6" w:rsidP="00353E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Les corrections :</w:t>
      </w:r>
    </w:p>
    <w:p w:rsidR="00021FC2" w:rsidRDefault="00021FC2" w:rsidP="00353E80">
      <w:pPr>
        <w:rPr>
          <w:rFonts w:ascii="Arial" w:hAnsi="Arial" w:cs="Arial"/>
          <w:b/>
          <w:sz w:val="28"/>
          <w:szCs w:val="28"/>
        </w:rPr>
      </w:pPr>
    </w:p>
    <w:p w:rsidR="00FC4513" w:rsidRPr="008C5FE6" w:rsidRDefault="00FC4513" w:rsidP="00353E80">
      <w:pPr>
        <w:rPr>
          <w:rFonts w:ascii="Arial" w:hAnsi="Arial" w:cs="Arial"/>
          <w:b/>
          <w:sz w:val="28"/>
          <w:szCs w:val="28"/>
        </w:rPr>
      </w:pPr>
    </w:p>
    <w:p w:rsidR="008C5FE6" w:rsidRDefault="008C5FE6" w:rsidP="00353E80"/>
    <w:p w:rsidR="003C4493" w:rsidRPr="00353E80" w:rsidRDefault="003C4493" w:rsidP="00353E80"/>
    <w:sectPr w:rsidR="003C4493" w:rsidRPr="00353E80" w:rsidSect="008C5F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D1A"/>
    <w:multiLevelType w:val="hybridMultilevel"/>
    <w:tmpl w:val="245682C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AC166E"/>
    <w:multiLevelType w:val="hybridMultilevel"/>
    <w:tmpl w:val="A888D8A4"/>
    <w:lvl w:ilvl="0" w:tplc="42589E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0" w:hanging="360"/>
      </w:pPr>
    </w:lvl>
    <w:lvl w:ilvl="2" w:tplc="040C001B" w:tentative="1">
      <w:start w:val="1"/>
      <w:numFmt w:val="lowerRoman"/>
      <w:lvlText w:val="%3."/>
      <w:lvlJc w:val="right"/>
      <w:pPr>
        <w:ind w:left="1960" w:hanging="180"/>
      </w:pPr>
    </w:lvl>
    <w:lvl w:ilvl="3" w:tplc="040C000F" w:tentative="1">
      <w:start w:val="1"/>
      <w:numFmt w:val="decimal"/>
      <w:lvlText w:val="%4."/>
      <w:lvlJc w:val="left"/>
      <w:pPr>
        <w:ind w:left="2680" w:hanging="360"/>
      </w:pPr>
    </w:lvl>
    <w:lvl w:ilvl="4" w:tplc="040C0019" w:tentative="1">
      <w:start w:val="1"/>
      <w:numFmt w:val="lowerLetter"/>
      <w:lvlText w:val="%5."/>
      <w:lvlJc w:val="left"/>
      <w:pPr>
        <w:ind w:left="3400" w:hanging="360"/>
      </w:pPr>
    </w:lvl>
    <w:lvl w:ilvl="5" w:tplc="040C001B" w:tentative="1">
      <w:start w:val="1"/>
      <w:numFmt w:val="lowerRoman"/>
      <w:lvlText w:val="%6."/>
      <w:lvlJc w:val="right"/>
      <w:pPr>
        <w:ind w:left="4120" w:hanging="180"/>
      </w:pPr>
    </w:lvl>
    <w:lvl w:ilvl="6" w:tplc="040C000F" w:tentative="1">
      <w:start w:val="1"/>
      <w:numFmt w:val="decimal"/>
      <w:lvlText w:val="%7."/>
      <w:lvlJc w:val="left"/>
      <w:pPr>
        <w:ind w:left="4840" w:hanging="360"/>
      </w:pPr>
    </w:lvl>
    <w:lvl w:ilvl="7" w:tplc="040C0019" w:tentative="1">
      <w:start w:val="1"/>
      <w:numFmt w:val="lowerLetter"/>
      <w:lvlText w:val="%8."/>
      <w:lvlJc w:val="left"/>
      <w:pPr>
        <w:ind w:left="5560" w:hanging="360"/>
      </w:pPr>
    </w:lvl>
    <w:lvl w:ilvl="8" w:tplc="040C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0ADC4EA7"/>
    <w:multiLevelType w:val="hybridMultilevel"/>
    <w:tmpl w:val="8BC8EB1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D494C"/>
    <w:multiLevelType w:val="hybridMultilevel"/>
    <w:tmpl w:val="338E36B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1509D"/>
    <w:multiLevelType w:val="hybridMultilevel"/>
    <w:tmpl w:val="0B785E9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F647A"/>
    <w:multiLevelType w:val="hybridMultilevel"/>
    <w:tmpl w:val="BA306394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62301AF"/>
    <w:multiLevelType w:val="hybridMultilevel"/>
    <w:tmpl w:val="96C8147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F29C4"/>
    <w:multiLevelType w:val="hybridMultilevel"/>
    <w:tmpl w:val="1AD019C4"/>
    <w:lvl w:ilvl="0" w:tplc="46ACC5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8B2EC8"/>
    <w:multiLevelType w:val="hybridMultilevel"/>
    <w:tmpl w:val="AFC247E8"/>
    <w:lvl w:ilvl="0" w:tplc="8EB67C64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4F536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3A3B65"/>
    <w:multiLevelType w:val="hybridMultilevel"/>
    <w:tmpl w:val="48B81804"/>
    <w:lvl w:ilvl="0" w:tplc="E62CCB06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2CB6BF3"/>
    <w:multiLevelType w:val="hybridMultilevel"/>
    <w:tmpl w:val="21B688C2"/>
    <w:lvl w:ilvl="0" w:tplc="032E7E8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595959" w:themeColor="text1" w:themeTint="A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47188A"/>
    <w:multiLevelType w:val="hybridMultilevel"/>
    <w:tmpl w:val="A7E233B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62A87"/>
    <w:multiLevelType w:val="hybridMultilevel"/>
    <w:tmpl w:val="C93A684E"/>
    <w:lvl w:ilvl="0" w:tplc="2576978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CC95C4C"/>
    <w:multiLevelType w:val="hybridMultilevel"/>
    <w:tmpl w:val="5614903A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E9227A"/>
    <w:multiLevelType w:val="hybridMultilevel"/>
    <w:tmpl w:val="B880A99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D067C"/>
    <w:multiLevelType w:val="hybridMultilevel"/>
    <w:tmpl w:val="839ECB88"/>
    <w:lvl w:ilvl="0" w:tplc="9C7E2E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14A21"/>
    <w:multiLevelType w:val="multilevel"/>
    <w:tmpl w:val="328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61A81"/>
    <w:multiLevelType w:val="multilevel"/>
    <w:tmpl w:val="1BC4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83463"/>
    <w:multiLevelType w:val="multilevel"/>
    <w:tmpl w:val="03FA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AD7FDB"/>
    <w:multiLevelType w:val="multilevel"/>
    <w:tmpl w:val="A45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66086"/>
    <w:multiLevelType w:val="multilevel"/>
    <w:tmpl w:val="9F9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1499F"/>
    <w:multiLevelType w:val="multilevel"/>
    <w:tmpl w:val="5050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AA46FF"/>
    <w:multiLevelType w:val="hybridMultilevel"/>
    <w:tmpl w:val="C1963BA4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9D07DE5"/>
    <w:multiLevelType w:val="hybridMultilevel"/>
    <w:tmpl w:val="3416B3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C2636"/>
    <w:multiLevelType w:val="hybridMultilevel"/>
    <w:tmpl w:val="94A0527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067334"/>
    <w:multiLevelType w:val="hybridMultilevel"/>
    <w:tmpl w:val="B2504F7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FD7116"/>
    <w:multiLevelType w:val="hybridMultilevel"/>
    <w:tmpl w:val="F350E82E"/>
    <w:lvl w:ilvl="0" w:tplc="41B8A8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222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CF168E"/>
    <w:multiLevelType w:val="hybridMultilevel"/>
    <w:tmpl w:val="06B001C8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6DF5EAE"/>
    <w:multiLevelType w:val="multilevel"/>
    <w:tmpl w:val="07EA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17747"/>
    <w:multiLevelType w:val="hybridMultilevel"/>
    <w:tmpl w:val="5BAE759E"/>
    <w:lvl w:ilvl="0" w:tplc="41AE1F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222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8F02F6"/>
    <w:multiLevelType w:val="hybridMultilevel"/>
    <w:tmpl w:val="8FF426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F507B"/>
    <w:multiLevelType w:val="hybridMultilevel"/>
    <w:tmpl w:val="7284D25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BB372E8"/>
    <w:multiLevelType w:val="hybridMultilevel"/>
    <w:tmpl w:val="347E1CCE"/>
    <w:lvl w:ilvl="0" w:tplc="C6763742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D4A6BF3"/>
    <w:multiLevelType w:val="hybridMultilevel"/>
    <w:tmpl w:val="A0E4DE2E"/>
    <w:lvl w:ilvl="0" w:tplc="35880B58">
      <w:start w:val="1"/>
      <w:numFmt w:val="decimal"/>
      <w:lvlText w:val="%1."/>
      <w:lvlJc w:val="left"/>
      <w:pPr>
        <w:ind w:left="360" w:hanging="360"/>
      </w:pPr>
      <w:rPr>
        <w:rFonts w:hint="default"/>
        <w:color w:val="4F536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7C03E6"/>
    <w:multiLevelType w:val="multilevel"/>
    <w:tmpl w:val="68C0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006F29"/>
    <w:multiLevelType w:val="hybridMultilevel"/>
    <w:tmpl w:val="977638C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7204FBA"/>
    <w:multiLevelType w:val="hybridMultilevel"/>
    <w:tmpl w:val="64D0F95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79564FB"/>
    <w:multiLevelType w:val="hybridMultilevel"/>
    <w:tmpl w:val="9AB47032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8495CF0"/>
    <w:multiLevelType w:val="multilevel"/>
    <w:tmpl w:val="51CE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668FF"/>
    <w:multiLevelType w:val="hybridMultilevel"/>
    <w:tmpl w:val="8EBC2918"/>
    <w:lvl w:ilvl="0" w:tplc="781C54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222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8"/>
  </w:num>
  <w:num w:numId="5">
    <w:abstractNumId w:val="33"/>
  </w:num>
  <w:num w:numId="6">
    <w:abstractNumId w:val="18"/>
  </w:num>
  <w:num w:numId="7">
    <w:abstractNumId w:val="19"/>
  </w:num>
  <w:num w:numId="8">
    <w:abstractNumId w:val="38"/>
  </w:num>
  <w:num w:numId="9">
    <w:abstractNumId w:val="16"/>
  </w:num>
  <w:num w:numId="10">
    <w:abstractNumId w:val="34"/>
  </w:num>
  <w:num w:numId="11">
    <w:abstractNumId w:val="28"/>
  </w:num>
  <w:num w:numId="12">
    <w:abstractNumId w:val="32"/>
  </w:num>
  <w:num w:numId="13">
    <w:abstractNumId w:val="0"/>
  </w:num>
  <w:num w:numId="14">
    <w:abstractNumId w:val="35"/>
  </w:num>
  <w:num w:numId="15">
    <w:abstractNumId w:val="12"/>
  </w:num>
  <w:num w:numId="16">
    <w:abstractNumId w:val="14"/>
  </w:num>
  <w:num w:numId="17">
    <w:abstractNumId w:val="30"/>
  </w:num>
  <w:num w:numId="18">
    <w:abstractNumId w:val="27"/>
  </w:num>
  <w:num w:numId="19">
    <w:abstractNumId w:val="22"/>
  </w:num>
  <w:num w:numId="20">
    <w:abstractNumId w:val="37"/>
  </w:num>
  <w:num w:numId="21">
    <w:abstractNumId w:val="1"/>
  </w:num>
  <w:num w:numId="22">
    <w:abstractNumId w:val="20"/>
  </w:num>
  <w:num w:numId="23">
    <w:abstractNumId w:val="13"/>
  </w:num>
  <w:num w:numId="24">
    <w:abstractNumId w:val="5"/>
  </w:num>
  <w:num w:numId="25">
    <w:abstractNumId w:val="31"/>
  </w:num>
  <w:num w:numId="26">
    <w:abstractNumId w:val="21"/>
  </w:num>
  <w:num w:numId="27">
    <w:abstractNumId w:val="24"/>
  </w:num>
  <w:num w:numId="28">
    <w:abstractNumId w:val="36"/>
  </w:num>
  <w:num w:numId="29">
    <w:abstractNumId w:val="7"/>
  </w:num>
  <w:num w:numId="30">
    <w:abstractNumId w:val="4"/>
  </w:num>
  <w:num w:numId="31">
    <w:abstractNumId w:val="23"/>
  </w:num>
  <w:num w:numId="32">
    <w:abstractNumId w:val="15"/>
  </w:num>
  <w:num w:numId="33">
    <w:abstractNumId w:val="3"/>
  </w:num>
  <w:num w:numId="34">
    <w:abstractNumId w:val="25"/>
  </w:num>
  <w:num w:numId="35">
    <w:abstractNumId w:val="10"/>
  </w:num>
  <w:num w:numId="36">
    <w:abstractNumId w:val="2"/>
  </w:num>
  <w:num w:numId="37">
    <w:abstractNumId w:val="26"/>
  </w:num>
  <w:num w:numId="38">
    <w:abstractNumId w:val="29"/>
  </w:num>
  <w:num w:numId="39">
    <w:abstractNumId w:val="39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80"/>
    <w:rsid w:val="000017B0"/>
    <w:rsid w:val="00002004"/>
    <w:rsid w:val="000167C3"/>
    <w:rsid w:val="00021FC2"/>
    <w:rsid w:val="0004100F"/>
    <w:rsid w:val="00051C67"/>
    <w:rsid w:val="00065B54"/>
    <w:rsid w:val="0007500B"/>
    <w:rsid w:val="000759B8"/>
    <w:rsid w:val="0007610A"/>
    <w:rsid w:val="000A1DD3"/>
    <w:rsid w:val="000C2474"/>
    <w:rsid w:val="000C2C79"/>
    <w:rsid w:val="000D6D74"/>
    <w:rsid w:val="000F2DF0"/>
    <w:rsid w:val="00110126"/>
    <w:rsid w:val="001171E8"/>
    <w:rsid w:val="00117F6B"/>
    <w:rsid w:val="00156C8A"/>
    <w:rsid w:val="00177CCC"/>
    <w:rsid w:val="001827FA"/>
    <w:rsid w:val="001E7B77"/>
    <w:rsid w:val="00200814"/>
    <w:rsid w:val="002446F1"/>
    <w:rsid w:val="002533A4"/>
    <w:rsid w:val="0027708B"/>
    <w:rsid w:val="00286FAE"/>
    <w:rsid w:val="002944F8"/>
    <w:rsid w:val="002A30E0"/>
    <w:rsid w:val="002B1D0E"/>
    <w:rsid w:val="002C3637"/>
    <w:rsid w:val="002C6ADF"/>
    <w:rsid w:val="002D1A17"/>
    <w:rsid w:val="00313D51"/>
    <w:rsid w:val="0031507F"/>
    <w:rsid w:val="00353E80"/>
    <w:rsid w:val="00354D5B"/>
    <w:rsid w:val="00362741"/>
    <w:rsid w:val="003844BA"/>
    <w:rsid w:val="003C4493"/>
    <w:rsid w:val="003D285B"/>
    <w:rsid w:val="003F489D"/>
    <w:rsid w:val="0040373A"/>
    <w:rsid w:val="0040798D"/>
    <w:rsid w:val="00437CC6"/>
    <w:rsid w:val="00456048"/>
    <w:rsid w:val="00476F88"/>
    <w:rsid w:val="00491500"/>
    <w:rsid w:val="004A01A2"/>
    <w:rsid w:val="004B4B3E"/>
    <w:rsid w:val="004C7346"/>
    <w:rsid w:val="0050265B"/>
    <w:rsid w:val="0051413D"/>
    <w:rsid w:val="00516971"/>
    <w:rsid w:val="00592FFC"/>
    <w:rsid w:val="005C7261"/>
    <w:rsid w:val="005E3DFA"/>
    <w:rsid w:val="00601224"/>
    <w:rsid w:val="00604E24"/>
    <w:rsid w:val="006327B9"/>
    <w:rsid w:val="00643CB1"/>
    <w:rsid w:val="00661C4F"/>
    <w:rsid w:val="006B2342"/>
    <w:rsid w:val="006B6749"/>
    <w:rsid w:val="006D659B"/>
    <w:rsid w:val="00700579"/>
    <w:rsid w:val="00710476"/>
    <w:rsid w:val="007151DF"/>
    <w:rsid w:val="00721B72"/>
    <w:rsid w:val="0073449A"/>
    <w:rsid w:val="0074720F"/>
    <w:rsid w:val="007773F2"/>
    <w:rsid w:val="00786DF0"/>
    <w:rsid w:val="00794DA0"/>
    <w:rsid w:val="007C3D76"/>
    <w:rsid w:val="007F6A7B"/>
    <w:rsid w:val="00821468"/>
    <w:rsid w:val="00842AA5"/>
    <w:rsid w:val="008510BD"/>
    <w:rsid w:val="00857B8F"/>
    <w:rsid w:val="00871DD0"/>
    <w:rsid w:val="008B4D4A"/>
    <w:rsid w:val="008C5FE6"/>
    <w:rsid w:val="008D2CDF"/>
    <w:rsid w:val="008E59BC"/>
    <w:rsid w:val="00946858"/>
    <w:rsid w:val="00957015"/>
    <w:rsid w:val="00972130"/>
    <w:rsid w:val="00975907"/>
    <w:rsid w:val="00982317"/>
    <w:rsid w:val="009A11EB"/>
    <w:rsid w:val="009B2616"/>
    <w:rsid w:val="009D2A60"/>
    <w:rsid w:val="009D6984"/>
    <w:rsid w:val="00A06D4B"/>
    <w:rsid w:val="00A15A82"/>
    <w:rsid w:val="00A36653"/>
    <w:rsid w:val="00A5445C"/>
    <w:rsid w:val="00A814FA"/>
    <w:rsid w:val="00A82F78"/>
    <w:rsid w:val="00AC30A5"/>
    <w:rsid w:val="00AE571C"/>
    <w:rsid w:val="00AE6B6C"/>
    <w:rsid w:val="00AE7670"/>
    <w:rsid w:val="00B03BC2"/>
    <w:rsid w:val="00B04C27"/>
    <w:rsid w:val="00B1552C"/>
    <w:rsid w:val="00B5262A"/>
    <w:rsid w:val="00B80E00"/>
    <w:rsid w:val="00B91575"/>
    <w:rsid w:val="00B92470"/>
    <w:rsid w:val="00B944A2"/>
    <w:rsid w:val="00BC3FAE"/>
    <w:rsid w:val="00BC5E92"/>
    <w:rsid w:val="00BF41E7"/>
    <w:rsid w:val="00C2151A"/>
    <w:rsid w:val="00C57E61"/>
    <w:rsid w:val="00C9563C"/>
    <w:rsid w:val="00CC4B92"/>
    <w:rsid w:val="00CD6D76"/>
    <w:rsid w:val="00D418F1"/>
    <w:rsid w:val="00D46943"/>
    <w:rsid w:val="00D479D9"/>
    <w:rsid w:val="00D5688D"/>
    <w:rsid w:val="00D71F37"/>
    <w:rsid w:val="00D920DC"/>
    <w:rsid w:val="00DA1322"/>
    <w:rsid w:val="00DA46AB"/>
    <w:rsid w:val="00DC20DE"/>
    <w:rsid w:val="00DD5A54"/>
    <w:rsid w:val="00E12DC8"/>
    <w:rsid w:val="00E75AF5"/>
    <w:rsid w:val="00E870E2"/>
    <w:rsid w:val="00E94B05"/>
    <w:rsid w:val="00EB7593"/>
    <w:rsid w:val="00ED5766"/>
    <w:rsid w:val="00EF621C"/>
    <w:rsid w:val="00F565D9"/>
    <w:rsid w:val="00F613C8"/>
    <w:rsid w:val="00F75F69"/>
    <w:rsid w:val="00FB11BC"/>
    <w:rsid w:val="00FB3888"/>
    <w:rsid w:val="00FC2B1F"/>
    <w:rsid w:val="00FC389E"/>
    <w:rsid w:val="00FC4513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63952-B243-EB4B-84D2-1AD37D79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FAE"/>
    <w:rPr>
      <w:rFonts w:ascii="Times New Roman" w:eastAsia="Times New Roman" w:hAnsi="Times New Roman" w:cs="Times New Roman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15A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6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6F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476F88"/>
  </w:style>
  <w:style w:type="character" w:styleId="Accentuation">
    <w:name w:val="Emphasis"/>
    <w:basedOn w:val="Policepardfaut"/>
    <w:uiPriority w:val="20"/>
    <w:qFormat/>
    <w:rsid w:val="007C3D76"/>
    <w:rPr>
      <w:i/>
      <w:iCs/>
    </w:rPr>
  </w:style>
  <w:style w:type="character" w:styleId="lev">
    <w:name w:val="Strong"/>
    <w:basedOn w:val="Policepardfaut"/>
    <w:uiPriority w:val="22"/>
    <w:qFormat/>
    <w:rsid w:val="007C3D76"/>
    <w:rPr>
      <w:b/>
      <w:bCs/>
    </w:rPr>
  </w:style>
  <w:style w:type="paragraph" w:styleId="Paragraphedeliste">
    <w:name w:val="List Paragraph"/>
    <w:basedOn w:val="Normal"/>
    <w:uiPriority w:val="34"/>
    <w:qFormat/>
    <w:rsid w:val="00982317"/>
    <w:pPr>
      <w:ind w:left="720"/>
      <w:contextualSpacing/>
    </w:pPr>
  </w:style>
  <w:style w:type="character" w:customStyle="1" w:styleId="select-wrapper">
    <w:name w:val="select-wrapper"/>
    <w:basedOn w:val="Policepardfaut"/>
    <w:rsid w:val="00A15A82"/>
  </w:style>
  <w:style w:type="character" w:customStyle="1" w:styleId="Titre2Car">
    <w:name w:val="Titre 2 Car"/>
    <w:basedOn w:val="Policepardfaut"/>
    <w:link w:val="Titre2"/>
    <w:uiPriority w:val="9"/>
    <w:rsid w:val="00A15A8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lls-viewer-a">
    <w:name w:val="lls-viewer-a"/>
    <w:basedOn w:val="Policepardfaut"/>
    <w:rsid w:val="00F75F69"/>
  </w:style>
  <w:style w:type="character" w:styleId="Lienhypertexte">
    <w:name w:val="Hyperlink"/>
    <w:basedOn w:val="Policepardfaut"/>
    <w:uiPriority w:val="99"/>
    <w:semiHidden/>
    <w:unhideWhenUsed/>
    <w:rsid w:val="00F75F69"/>
    <w:rPr>
      <w:color w:val="0000FF"/>
      <w:u w:val="single"/>
    </w:rPr>
  </w:style>
  <w:style w:type="character" w:customStyle="1" w:styleId="bleu">
    <w:name w:val="bleu"/>
    <w:basedOn w:val="Policepardfaut"/>
    <w:rsid w:val="000C2474"/>
  </w:style>
  <w:style w:type="character" w:customStyle="1" w:styleId="vert">
    <w:name w:val="vert"/>
    <w:basedOn w:val="Policepardfaut"/>
    <w:rsid w:val="000C2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1070">
          <w:marLeft w:val="0"/>
          <w:marRight w:val="0"/>
          <w:marTop w:val="285"/>
          <w:marBottom w:val="165"/>
          <w:divBdr>
            <w:top w:val="none" w:sz="0" w:space="0" w:color="auto"/>
            <w:left w:val="single" w:sz="6" w:space="6" w:color="ABA016"/>
            <w:bottom w:val="none" w:sz="0" w:space="0" w:color="auto"/>
            <w:right w:val="none" w:sz="0" w:space="0" w:color="auto"/>
          </w:divBdr>
        </w:div>
      </w:divsChild>
    </w:div>
    <w:div w:id="456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BC15B-792C-470F-8F45-B37DDE15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Compte Microsoft</cp:lastModifiedBy>
  <cp:revision>2</cp:revision>
  <dcterms:created xsi:type="dcterms:W3CDTF">2021-02-21T18:05:00Z</dcterms:created>
  <dcterms:modified xsi:type="dcterms:W3CDTF">2021-02-21T18:05:00Z</dcterms:modified>
</cp:coreProperties>
</file>